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B31" w:rsidRPr="00627B31" w:rsidRDefault="00627B31" w:rsidP="00627B31">
      <w:pPr>
        <w:spacing w:after="0" w:line="0" w:lineRule="atLeast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627B3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ՀԱՅՏԱՐԱՐՈՒԹՅՈՒՆ</w:t>
      </w:r>
    </w:p>
    <w:p w:rsidR="00627B31" w:rsidRPr="00627B31" w:rsidRDefault="00627B31" w:rsidP="00627B31">
      <w:pPr>
        <w:spacing w:after="0" w:line="0" w:lineRule="atLeast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proofErr w:type="spellStart"/>
      <w:r w:rsidRPr="00627B3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պայմանագիր</w:t>
      </w:r>
      <w:proofErr w:type="spellEnd"/>
      <w:r w:rsidRPr="00627B3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627B3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կնքելու</w:t>
      </w:r>
      <w:proofErr w:type="spellEnd"/>
      <w:r w:rsidRPr="00627B3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627B3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որոշման</w:t>
      </w:r>
      <w:proofErr w:type="spellEnd"/>
      <w:r w:rsidRPr="00627B3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627B3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մասին</w:t>
      </w:r>
      <w:proofErr w:type="spellEnd"/>
    </w:p>
    <w:p w:rsidR="00627B31" w:rsidRPr="00627B31" w:rsidRDefault="00B86CE1" w:rsidP="00627B31">
      <w:pPr>
        <w:spacing w:after="0" w:line="0" w:lineRule="atLeast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B86CE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           </w:t>
      </w:r>
      <w:r>
        <w:rPr>
          <w:rFonts w:ascii="GHEA Grapalat" w:eastAsia="Times New Roman" w:hAnsi="GHEA Grapalat" w:cs="Times New Roman"/>
          <w:sz w:val="16"/>
          <w:szCs w:val="16"/>
          <w:lang w:eastAsia="ru-RU"/>
        </w:rPr>
        <w:t>«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Նաիրիի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Բժշկական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Կենտրոն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» </w:t>
      </w:r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ՓԲԸ</w:t>
      </w:r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>-</w:t>
      </w:r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ն</w:t>
      </w:r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ստորև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ներկայացնում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="005C21F1">
        <w:rPr>
          <w:rFonts w:ascii="GHEA Grapalat" w:eastAsia="Times New Roman" w:hAnsi="GHEA Grapalat" w:cs="Sylfaen"/>
          <w:sz w:val="16"/>
          <w:szCs w:val="16"/>
          <w:lang w:eastAsia="ru-RU"/>
        </w:rPr>
        <w:t>ՆԲԿ-ԳՀԱՊՁԲ-20/26</w:t>
      </w:r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ծածկագրով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ընթացակարգի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արդյունքում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պայմանագիր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կնքելու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որոշման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մասին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="00627B31"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տեղեկատվությունը</w:t>
      </w:r>
      <w:proofErr w:type="spellEnd"/>
      <w:r w:rsidR="00627B31"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p w:rsidR="00627B31" w:rsidRPr="005C21F1" w:rsidRDefault="00627B31" w:rsidP="00627B31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627B31">
        <w:rPr>
          <w:rFonts w:ascii="GHEA Grapalat" w:eastAsia="Times New Roman" w:hAnsi="GHEA Grapalat" w:cs="Sylfaen"/>
          <w:sz w:val="16"/>
          <w:szCs w:val="16"/>
          <w:lang w:eastAsia="ru-RU"/>
        </w:rPr>
        <w:t>Գնահատող</w:t>
      </w:r>
      <w:proofErr w:type="spellEnd"/>
      <w:r w:rsidRPr="00627B3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հանձնաժողովի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5C21F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2020 </w:t>
      </w:r>
      <w:proofErr w:type="spellStart"/>
      <w:r w:rsidRPr="005C21F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թվականի</w:t>
      </w:r>
      <w:proofErr w:type="spellEnd"/>
      <w:r w:rsidRPr="005C21F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դեկտեմբերի</w:t>
      </w:r>
      <w:proofErr w:type="spellEnd"/>
      <w:r w:rsidRPr="005C21F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04-</w:t>
      </w:r>
      <w:r w:rsidRPr="005C21F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ի</w:t>
      </w:r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թիվ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4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որոշմամբ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հաստատվել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են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ընթացակարգի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բոլոր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կողմից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ներկայացված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հայտերի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`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հրավերի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պահանջներին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համապատասխանության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գնահատման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արդյունքները</w:t>
      </w:r>
      <w:proofErr w:type="spellEnd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։</w:t>
      </w:r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Համաձյան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որի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p w:rsidR="00627B31" w:rsidRPr="005C21F1" w:rsidRDefault="00627B31" w:rsidP="00627B31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</w:p>
    <w:p w:rsidR="00627B31" w:rsidRPr="005C21F1" w:rsidRDefault="00627B31" w:rsidP="00627B31">
      <w:pPr>
        <w:spacing w:after="0" w:line="0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</w:t>
      </w:r>
    </w:p>
    <w:p w:rsidR="00627B31" w:rsidRPr="005C21F1" w:rsidRDefault="00627B31" w:rsidP="00627B31">
      <w:pPr>
        <w:spacing w:after="0" w:line="0" w:lineRule="atLeast"/>
        <w:rPr>
          <w:rFonts w:ascii="GHEA Grapalat" w:hAnsi="GHEA Grapalat"/>
          <w:b/>
          <w:bCs/>
          <w:color w:val="000000"/>
          <w:sz w:val="16"/>
          <w:szCs w:val="16"/>
        </w:rPr>
      </w:pP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5C21F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5C21F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` </w:t>
      </w:r>
      <w:proofErr w:type="spellStart"/>
      <w:r w:rsidR="005C21F1" w:rsidRPr="005C21F1">
        <w:rPr>
          <w:rFonts w:ascii="GHEA Grapalat" w:hAnsi="GHEA Grapalat"/>
          <w:b/>
          <w:sz w:val="16"/>
          <w:szCs w:val="16"/>
        </w:rPr>
        <w:t>Լաբորատոր</w:t>
      </w:r>
      <w:proofErr w:type="spellEnd"/>
      <w:r w:rsidR="005C21F1" w:rsidRPr="005C21F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proofErr w:type="spellStart"/>
      <w:r w:rsidR="005C21F1" w:rsidRPr="005C21F1">
        <w:rPr>
          <w:rFonts w:ascii="GHEA Grapalat" w:hAnsi="GHEA Grapalat"/>
          <w:b/>
          <w:sz w:val="16"/>
          <w:szCs w:val="16"/>
        </w:rPr>
        <w:t>միկրոպլանշետային</w:t>
      </w:r>
      <w:proofErr w:type="spellEnd"/>
      <w:r w:rsidR="005C21F1" w:rsidRPr="005C21F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proofErr w:type="spellStart"/>
      <w:r w:rsidR="005C21F1" w:rsidRPr="005C21F1">
        <w:rPr>
          <w:rFonts w:ascii="GHEA Grapalat" w:hAnsi="GHEA Grapalat"/>
          <w:b/>
          <w:sz w:val="16"/>
          <w:szCs w:val="16"/>
        </w:rPr>
        <w:t>ընթերցող</w:t>
      </w:r>
      <w:proofErr w:type="spellEnd"/>
      <w:r w:rsidR="005C21F1" w:rsidRPr="005C21F1">
        <w:rPr>
          <w:rFonts w:ascii="GHEA Grapalat" w:hAnsi="GHEA Grapalat"/>
          <w:b/>
          <w:sz w:val="16"/>
          <w:szCs w:val="16"/>
          <w:lang w:val="pt-BR"/>
        </w:rPr>
        <w:t xml:space="preserve"> </w:t>
      </w:r>
      <w:proofErr w:type="spellStart"/>
      <w:r w:rsidR="005C21F1" w:rsidRPr="005C21F1">
        <w:rPr>
          <w:rFonts w:ascii="GHEA Grapalat" w:hAnsi="GHEA Grapalat"/>
          <w:b/>
          <w:sz w:val="16"/>
          <w:szCs w:val="16"/>
        </w:rPr>
        <w:t>սարք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477"/>
        <w:gridCol w:w="1939"/>
        <w:gridCol w:w="2502"/>
        <w:gridCol w:w="2435"/>
      </w:tblGrid>
      <w:tr w:rsidR="00627B31" w:rsidRPr="005C21F1" w:rsidTr="00627B31">
        <w:tc>
          <w:tcPr>
            <w:tcW w:w="992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C21F1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477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939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502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</w:t>
            </w:r>
            <w:proofErr w:type="gram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 </w:t>
            </w:r>
          </w:p>
        </w:tc>
        <w:tc>
          <w:tcPr>
            <w:tcW w:w="2435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627B31" w:rsidRPr="005C21F1" w:rsidTr="00627B31">
        <w:trPr>
          <w:trHeight w:val="197"/>
        </w:trPr>
        <w:tc>
          <w:tcPr>
            <w:tcW w:w="992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77" w:type="dxa"/>
            <w:vAlign w:val="center"/>
          </w:tcPr>
          <w:p w:rsidR="00627B31" w:rsidRPr="005C21F1" w:rsidRDefault="005C21F1" w:rsidP="00627B31">
            <w:pPr>
              <w:spacing w:after="0"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C21F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proofErr w:type="spellEnd"/>
            <w:r w:rsidRPr="005C21F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C21F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939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02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35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27B31" w:rsidRPr="005C21F1" w:rsidRDefault="00627B31" w:rsidP="00627B31">
      <w:pPr>
        <w:spacing w:after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27B31" w:rsidRPr="005C21F1" w:rsidTr="00627B31">
        <w:tc>
          <w:tcPr>
            <w:tcW w:w="1881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1824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655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</w:t>
            </w:r>
            <w:proofErr w:type="gramStart"/>
            <w:r w:rsidRPr="005C21F1">
              <w:rPr>
                <w:rFonts w:ascii="GHEA Grapalat" w:eastAsia="GHEA Grapalat" w:hAnsi="GHEA Grapalat" w:cs="GHEA Grapalat"/>
                <w:sz w:val="16"/>
                <w:szCs w:val="16"/>
              </w:rPr>
              <w:t>X”/</w:t>
            </w:r>
            <w:proofErr w:type="gramEnd"/>
          </w:p>
        </w:tc>
        <w:tc>
          <w:tcPr>
            <w:tcW w:w="2681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627B31" w:rsidRPr="005C21F1" w:rsidTr="00F45BB1">
        <w:tc>
          <w:tcPr>
            <w:tcW w:w="1881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C21F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24" w:type="dxa"/>
            <w:vAlign w:val="center"/>
          </w:tcPr>
          <w:p w:rsidR="00627B31" w:rsidRPr="005C21F1" w:rsidRDefault="005C21F1" w:rsidP="00627B31">
            <w:pPr>
              <w:spacing w:after="0" w:line="0" w:lineRule="atLeast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C21F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proofErr w:type="spellEnd"/>
            <w:r w:rsidRPr="005C21F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C21F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655" w:type="dxa"/>
            <w:vAlign w:val="center"/>
          </w:tcPr>
          <w:p w:rsidR="00627B31" w:rsidRPr="005C21F1" w:rsidRDefault="00627B31" w:rsidP="00627B3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681" w:type="dxa"/>
            <w:vAlign w:val="center"/>
          </w:tcPr>
          <w:p w:rsidR="00627B31" w:rsidRPr="005C21F1" w:rsidRDefault="005C21F1" w:rsidP="00627B31">
            <w:pPr>
              <w:spacing w:after="0"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C21F1">
              <w:rPr>
                <w:rFonts w:ascii="GHEA Grapalat" w:hAnsi="GHEA Grapalat"/>
                <w:color w:val="000000"/>
                <w:sz w:val="16"/>
                <w:szCs w:val="16"/>
              </w:rPr>
              <w:t>968000</w:t>
            </w:r>
          </w:p>
        </w:tc>
      </w:tr>
    </w:tbl>
    <w:p w:rsidR="00627B31" w:rsidRPr="005C21F1" w:rsidRDefault="00627B31" w:rsidP="00627B31">
      <w:pPr>
        <w:spacing w:after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5C21F1">
        <w:rPr>
          <w:rFonts w:ascii="GHEA Grapalat" w:hAnsi="GHEA Grapalat" w:cs="Sylfaen"/>
          <w:sz w:val="16"/>
          <w:szCs w:val="16"/>
        </w:rPr>
        <w:t>Ընտրված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մասնակցին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որոշելու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կիրառված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չափանիշ</w:t>
      </w:r>
      <w:proofErr w:type="spellEnd"/>
      <w:r w:rsidRPr="005C21F1">
        <w:rPr>
          <w:rFonts w:ascii="GHEA Grapalat" w:hAnsi="GHEA Grapalat" w:cs="Sylfaen"/>
          <w:sz w:val="16"/>
          <w:szCs w:val="16"/>
        </w:rPr>
        <w:t>՝</w:t>
      </w:r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հայտեր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ներկայացրած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r w:rsidRPr="005C21F1">
        <w:rPr>
          <w:rFonts w:ascii="GHEA Grapalat" w:hAnsi="GHEA Grapalat" w:cs="Sylfaen"/>
          <w:sz w:val="16"/>
          <w:szCs w:val="16"/>
        </w:rPr>
        <w:t>և</w:t>
      </w:r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բավարար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գնահատված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մասնակից</w:t>
      </w:r>
      <w:proofErr w:type="spellEnd"/>
      <w:r w:rsidRPr="005C21F1">
        <w:rPr>
          <w:rFonts w:ascii="GHEA Grapalat" w:hAnsi="GHEA Grapalat"/>
          <w:sz w:val="16"/>
          <w:szCs w:val="16"/>
        </w:rPr>
        <w:t>:</w:t>
      </w:r>
    </w:p>
    <w:p w:rsidR="00B86CE1" w:rsidRPr="005C21F1" w:rsidRDefault="00B86CE1" w:rsidP="00B86CE1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</w:p>
    <w:p w:rsidR="00B86CE1" w:rsidRPr="005C21F1" w:rsidRDefault="00B86CE1" w:rsidP="00B86CE1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r w:rsidRPr="005C21F1">
        <w:rPr>
          <w:rFonts w:ascii="GHEA Grapalat" w:hAnsi="GHEA Grapalat"/>
          <w:sz w:val="16"/>
          <w:szCs w:val="16"/>
        </w:rPr>
        <w:t>«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մասին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» </w:t>
      </w:r>
      <w:r w:rsidRPr="005C21F1">
        <w:rPr>
          <w:rFonts w:ascii="GHEA Grapalat" w:hAnsi="GHEA Grapalat" w:cs="Sylfaen"/>
          <w:sz w:val="16"/>
          <w:szCs w:val="16"/>
        </w:rPr>
        <w:t>ՀՀ</w:t>
      </w:r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օրենքի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10-</w:t>
      </w:r>
      <w:r w:rsidRPr="005C21F1">
        <w:rPr>
          <w:rFonts w:ascii="GHEA Grapalat" w:hAnsi="GHEA Grapalat" w:cs="Sylfaen"/>
          <w:sz w:val="16"/>
          <w:szCs w:val="16"/>
        </w:rPr>
        <w:t>րդ</w:t>
      </w:r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հոդվածի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համաձայն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`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անգործության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ժամկետ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r w:rsidRPr="005C21F1">
        <w:rPr>
          <w:rFonts w:ascii="GHEA Grapalat" w:hAnsi="GHEA Grapalat" w:cs="Sylfaen"/>
          <w:sz w:val="16"/>
          <w:szCs w:val="16"/>
        </w:rPr>
        <w:t>է</w:t>
      </w:r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սահմանվում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հայտարարությունը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հրապարակվելու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օրվան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հաջորդող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օրվանից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մինչ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r w:rsidRPr="005C21F1">
        <w:rPr>
          <w:rFonts w:ascii="GHEA Grapalat" w:hAnsi="GHEA Grapalat" w:cs="Sylfaen"/>
          <w:sz w:val="16"/>
          <w:szCs w:val="16"/>
        </w:rPr>
        <w:t>և</w:t>
      </w:r>
      <w:r w:rsidRPr="005C21F1">
        <w:rPr>
          <w:rFonts w:ascii="GHEA Grapalat" w:hAnsi="GHEA Grapalat"/>
          <w:sz w:val="16"/>
          <w:szCs w:val="16"/>
        </w:rPr>
        <w:t xml:space="preserve"> 5-</w:t>
      </w:r>
      <w:r w:rsidRPr="005C21F1">
        <w:rPr>
          <w:rFonts w:ascii="GHEA Grapalat" w:hAnsi="GHEA Grapalat" w:cs="Sylfaen"/>
          <w:sz w:val="16"/>
          <w:szCs w:val="16"/>
        </w:rPr>
        <w:t>րդ</w:t>
      </w:r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օրացուցային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օրը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ներառյալ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ընկած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ժամանակահատվածը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r w:rsidRPr="005C21F1">
        <w:rPr>
          <w:rFonts w:ascii="GHEA Grapalat" w:hAnsi="GHEA Grapalat" w:cs="Tahoma"/>
          <w:sz w:val="16"/>
          <w:szCs w:val="16"/>
        </w:rPr>
        <w:t>։</w:t>
      </w:r>
    </w:p>
    <w:p w:rsidR="00B86CE1" w:rsidRPr="005C21F1" w:rsidRDefault="00B86CE1" w:rsidP="00B86CE1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proofErr w:type="spellStart"/>
      <w:r w:rsidRPr="005C21F1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հայտարարության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հետ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կապված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լրացուցիչ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տեղեկություններ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ստանալու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կարող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եք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դիմել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gramStart"/>
      <w:r w:rsidRPr="005C21F1">
        <w:rPr>
          <w:rFonts w:ascii="GHEA Grapalat" w:hAnsi="GHEA Grapalat"/>
          <w:sz w:val="16"/>
          <w:szCs w:val="16"/>
        </w:rPr>
        <w:t xml:space="preserve">« </w:t>
      </w:r>
      <w:r w:rsidR="005C21F1" w:rsidRPr="005C21F1">
        <w:rPr>
          <w:rFonts w:ascii="GHEA Grapalat" w:hAnsi="GHEA Grapalat" w:cs="Sylfaen"/>
          <w:sz w:val="16"/>
          <w:szCs w:val="16"/>
        </w:rPr>
        <w:t>ՆԲԿ</w:t>
      </w:r>
      <w:proofErr w:type="gramEnd"/>
      <w:r w:rsidR="005C21F1" w:rsidRPr="005C21F1">
        <w:rPr>
          <w:rFonts w:ascii="GHEA Grapalat" w:hAnsi="GHEA Grapalat" w:cs="Sylfaen"/>
          <w:sz w:val="16"/>
          <w:szCs w:val="16"/>
        </w:rPr>
        <w:t>-ԳՀԱՊՁԲ-20/26</w:t>
      </w:r>
      <w:r w:rsidRPr="005C21F1">
        <w:rPr>
          <w:rFonts w:ascii="GHEA Grapalat" w:hAnsi="GHEA Grapalat"/>
          <w:sz w:val="16"/>
          <w:szCs w:val="16"/>
        </w:rPr>
        <w:t xml:space="preserve"> »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գնահատող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հանձնաժողովի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քարտուղար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Էդվարդ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Գրիգորյանին</w:t>
      </w:r>
      <w:proofErr w:type="spellEnd"/>
      <w:r w:rsidRPr="005C21F1">
        <w:rPr>
          <w:rFonts w:ascii="GHEA Grapalat" w:hAnsi="GHEA Grapalat"/>
          <w:sz w:val="16"/>
          <w:szCs w:val="16"/>
        </w:rPr>
        <w:t>:</w:t>
      </w:r>
    </w:p>
    <w:p w:rsidR="00B86CE1" w:rsidRPr="005C21F1" w:rsidRDefault="00B86CE1" w:rsidP="00B86CE1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5C21F1">
        <w:rPr>
          <w:rFonts w:ascii="GHEA Grapalat" w:hAnsi="GHEA Grapalat" w:cs="Sylfaen"/>
          <w:sz w:val="16"/>
          <w:szCs w:val="16"/>
        </w:rPr>
        <w:t>Հեռախոս</w:t>
      </w:r>
      <w:proofErr w:type="spellEnd"/>
      <w:r w:rsidRPr="005C21F1">
        <w:rPr>
          <w:rFonts w:ascii="GHEA Grapalat" w:hAnsi="GHEA Grapalat" w:cs="Sylfaen"/>
          <w:sz w:val="16"/>
          <w:szCs w:val="16"/>
        </w:rPr>
        <w:t>՝</w:t>
      </w:r>
      <w:r w:rsidRPr="005C21F1">
        <w:rPr>
          <w:rFonts w:ascii="GHEA Grapalat" w:hAnsi="GHEA Grapalat"/>
          <w:sz w:val="16"/>
          <w:szCs w:val="16"/>
        </w:rPr>
        <w:t xml:space="preserve"> +37410244974</w:t>
      </w:r>
    </w:p>
    <w:p w:rsidR="00B86CE1" w:rsidRPr="005C21F1" w:rsidRDefault="00B86CE1" w:rsidP="00B86CE1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5C21F1">
        <w:rPr>
          <w:rFonts w:ascii="GHEA Grapalat" w:hAnsi="GHEA Grapalat" w:cs="Sylfaen"/>
          <w:sz w:val="16"/>
          <w:szCs w:val="16"/>
        </w:rPr>
        <w:t>Էլեկոտրանային</w:t>
      </w:r>
      <w:proofErr w:type="spellEnd"/>
      <w:r w:rsidRPr="005C21F1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sz w:val="16"/>
          <w:szCs w:val="16"/>
        </w:rPr>
        <w:t>փոստ</w:t>
      </w:r>
      <w:proofErr w:type="spellEnd"/>
      <w:r w:rsidRPr="005C21F1">
        <w:rPr>
          <w:rFonts w:ascii="GHEA Grapalat" w:hAnsi="GHEA Grapalat" w:cs="Sylfaen"/>
          <w:sz w:val="16"/>
          <w:szCs w:val="16"/>
        </w:rPr>
        <w:t>՝</w:t>
      </w:r>
      <w:r w:rsidRPr="005C21F1">
        <w:rPr>
          <w:rFonts w:ascii="GHEA Grapalat" w:hAnsi="GHEA Grapalat"/>
          <w:sz w:val="16"/>
          <w:szCs w:val="16"/>
        </w:rPr>
        <w:t xml:space="preserve"> protender.itender@gmail.com</w:t>
      </w:r>
    </w:p>
    <w:p w:rsidR="00B86CE1" w:rsidRPr="005C21F1" w:rsidRDefault="00B86CE1" w:rsidP="00B86CE1">
      <w:pPr>
        <w:pStyle w:val="a3"/>
        <w:spacing w:before="0" w:beforeAutospacing="0" w:after="0" w:afterAutospacing="0" w:line="0" w:lineRule="atLeast"/>
        <w:rPr>
          <w:rFonts w:ascii="GHEA Grapalat" w:hAnsi="GHEA Grapalat"/>
          <w:b/>
          <w:sz w:val="16"/>
          <w:szCs w:val="16"/>
        </w:rPr>
      </w:pPr>
      <w:proofErr w:type="spellStart"/>
      <w:r w:rsidRPr="005C21F1">
        <w:rPr>
          <w:rFonts w:ascii="GHEA Grapalat" w:hAnsi="GHEA Grapalat" w:cs="Sylfaen"/>
          <w:b/>
          <w:sz w:val="16"/>
          <w:szCs w:val="16"/>
        </w:rPr>
        <w:t>Պատվիրատու</w:t>
      </w:r>
      <w:proofErr w:type="spellEnd"/>
      <w:r w:rsidRPr="005C21F1">
        <w:rPr>
          <w:rFonts w:ascii="GHEA Grapalat" w:hAnsi="GHEA Grapalat"/>
          <w:b/>
          <w:sz w:val="16"/>
          <w:szCs w:val="16"/>
        </w:rPr>
        <w:t xml:space="preserve">` </w:t>
      </w:r>
      <w:proofErr w:type="gramStart"/>
      <w:r w:rsidRPr="005C21F1">
        <w:rPr>
          <w:rFonts w:ascii="GHEA Grapalat" w:hAnsi="GHEA Grapalat"/>
          <w:b/>
          <w:sz w:val="16"/>
          <w:szCs w:val="16"/>
        </w:rPr>
        <w:t xml:space="preserve">« </w:t>
      </w:r>
      <w:proofErr w:type="spellStart"/>
      <w:r w:rsidRPr="005C21F1">
        <w:rPr>
          <w:rFonts w:ascii="GHEA Grapalat" w:hAnsi="GHEA Grapalat" w:cs="Sylfaen"/>
          <w:b/>
          <w:sz w:val="16"/>
          <w:szCs w:val="16"/>
        </w:rPr>
        <w:t>Նաիրիի</w:t>
      </w:r>
      <w:proofErr w:type="spellEnd"/>
      <w:proofErr w:type="gramEnd"/>
      <w:r w:rsidRPr="005C21F1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b/>
          <w:sz w:val="16"/>
          <w:szCs w:val="16"/>
        </w:rPr>
        <w:t>Բժշկական</w:t>
      </w:r>
      <w:proofErr w:type="spellEnd"/>
      <w:r w:rsidRPr="005C21F1">
        <w:rPr>
          <w:rFonts w:ascii="GHEA Grapalat" w:hAnsi="GHEA Grapalat"/>
          <w:b/>
          <w:sz w:val="16"/>
          <w:szCs w:val="16"/>
        </w:rPr>
        <w:t xml:space="preserve"> </w:t>
      </w:r>
      <w:proofErr w:type="spellStart"/>
      <w:r w:rsidRPr="005C21F1">
        <w:rPr>
          <w:rFonts w:ascii="GHEA Grapalat" w:hAnsi="GHEA Grapalat" w:cs="Sylfaen"/>
          <w:b/>
          <w:sz w:val="16"/>
          <w:szCs w:val="16"/>
        </w:rPr>
        <w:t>Կենտրոն</w:t>
      </w:r>
      <w:proofErr w:type="spellEnd"/>
      <w:r w:rsidRPr="005C21F1">
        <w:rPr>
          <w:rFonts w:ascii="GHEA Grapalat" w:hAnsi="GHEA Grapalat"/>
          <w:b/>
          <w:sz w:val="16"/>
          <w:szCs w:val="16"/>
        </w:rPr>
        <w:t xml:space="preserve"> » </w:t>
      </w:r>
      <w:r w:rsidRPr="005C21F1">
        <w:rPr>
          <w:rFonts w:ascii="GHEA Grapalat" w:hAnsi="GHEA Grapalat" w:cs="Sylfaen"/>
          <w:b/>
          <w:sz w:val="16"/>
          <w:szCs w:val="16"/>
        </w:rPr>
        <w:t>ՓԲԸ</w:t>
      </w:r>
    </w:p>
    <w:p w:rsidR="00627B31" w:rsidRPr="005C21F1" w:rsidRDefault="00627B31" w:rsidP="00627B31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27B31" w:rsidRPr="005C2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5C"/>
    <w:rsid w:val="00163F5C"/>
    <w:rsid w:val="003E1970"/>
    <w:rsid w:val="00510D0F"/>
    <w:rsid w:val="005C21F1"/>
    <w:rsid w:val="00627B31"/>
    <w:rsid w:val="00B8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2F5311-9FC2-4B0C-8207-74458ADE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27B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7B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27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627B31"/>
  </w:style>
  <w:style w:type="character" w:styleId="a4">
    <w:name w:val="Strong"/>
    <w:basedOn w:val="a0"/>
    <w:uiPriority w:val="22"/>
    <w:qFormat/>
    <w:rsid w:val="00627B31"/>
    <w:rPr>
      <w:b/>
      <w:bCs/>
    </w:rPr>
  </w:style>
  <w:style w:type="paragraph" w:styleId="a5">
    <w:name w:val="No Spacing"/>
    <w:uiPriority w:val="1"/>
    <w:qFormat/>
    <w:rsid w:val="00627B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1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5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4633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271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99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4</cp:revision>
  <dcterms:created xsi:type="dcterms:W3CDTF">2020-12-07T11:11:00Z</dcterms:created>
  <dcterms:modified xsi:type="dcterms:W3CDTF">2020-12-07T11:37:00Z</dcterms:modified>
</cp:coreProperties>
</file>